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F1A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585B7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16698D" w14:textId="77777777" w:rsidR="00531368" w:rsidRDefault="0071620A" w:rsidP="0053136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31368">
        <w:rPr>
          <w:rFonts w:ascii="Corbel" w:hAnsi="Corbel"/>
          <w:i/>
          <w:smallCaps/>
          <w:sz w:val="24"/>
          <w:szCs w:val="24"/>
        </w:rPr>
        <w:t>2022-2027</w:t>
      </w:r>
    </w:p>
    <w:p w14:paraId="1BB8801C" w14:textId="68439B1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</w:t>
      </w:r>
      <w:r w:rsidR="00531368">
        <w:rPr>
          <w:rFonts w:ascii="Corbel" w:hAnsi="Corbel"/>
          <w:i/>
          <w:sz w:val="24"/>
          <w:szCs w:val="24"/>
        </w:rPr>
        <w:t xml:space="preserve">                   </w:t>
      </w:r>
      <w:r>
        <w:rPr>
          <w:rFonts w:ascii="Corbel" w:hAnsi="Corbel"/>
          <w:i/>
          <w:sz w:val="24"/>
          <w:szCs w:val="24"/>
        </w:rPr>
        <w:t xml:space="preserve">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178139" w14:textId="4231E19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C01DF5">
        <w:rPr>
          <w:rFonts w:ascii="Corbel" w:hAnsi="Corbel"/>
          <w:sz w:val="20"/>
          <w:szCs w:val="20"/>
        </w:rPr>
        <w:t>202</w:t>
      </w:r>
      <w:r w:rsidR="00531368">
        <w:rPr>
          <w:rFonts w:ascii="Corbel" w:hAnsi="Corbel"/>
          <w:sz w:val="20"/>
          <w:szCs w:val="20"/>
        </w:rPr>
        <w:t>4</w:t>
      </w:r>
      <w:r w:rsidR="00F515E8">
        <w:rPr>
          <w:rFonts w:ascii="Corbel" w:hAnsi="Corbel"/>
          <w:sz w:val="20"/>
          <w:szCs w:val="20"/>
        </w:rPr>
        <w:t>/202</w:t>
      </w:r>
      <w:r w:rsidR="00531368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70C5336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5121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C58F26" w14:textId="77777777" w:rsidTr="005D173B">
        <w:tc>
          <w:tcPr>
            <w:tcW w:w="2694" w:type="dxa"/>
            <w:vAlign w:val="center"/>
          </w:tcPr>
          <w:p w14:paraId="3B91328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4C8CE2" w14:textId="36330F75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wsparcia rozwoju dziecka</w:t>
            </w:r>
          </w:p>
        </w:tc>
      </w:tr>
      <w:tr w:rsidR="0085747A" w:rsidRPr="009C54AE" w14:paraId="092C5A55" w14:textId="77777777" w:rsidTr="005D173B">
        <w:tc>
          <w:tcPr>
            <w:tcW w:w="2694" w:type="dxa"/>
            <w:vAlign w:val="center"/>
          </w:tcPr>
          <w:p w14:paraId="49115E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63291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15740E6" w14:textId="77777777" w:rsidTr="005D173B">
        <w:tc>
          <w:tcPr>
            <w:tcW w:w="2694" w:type="dxa"/>
            <w:vAlign w:val="center"/>
          </w:tcPr>
          <w:p w14:paraId="059235D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282D1B" w14:textId="35A6CB37" w:rsidR="0085747A" w:rsidRPr="009C54AE" w:rsidRDefault="00833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396966D" w14:textId="77777777" w:rsidTr="005D173B">
        <w:tc>
          <w:tcPr>
            <w:tcW w:w="2694" w:type="dxa"/>
            <w:vAlign w:val="center"/>
          </w:tcPr>
          <w:p w14:paraId="0B6174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AFB3EF" w14:textId="0DE8C3A8" w:rsidR="0085747A" w:rsidRPr="009C54AE" w:rsidRDefault="00833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B2F1227" w14:textId="77777777" w:rsidTr="005D173B">
        <w:tc>
          <w:tcPr>
            <w:tcW w:w="2694" w:type="dxa"/>
            <w:vAlign w:val="center"/>
          </w:tcPr>
          <w:p w14:paraId="5315B7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2B3223" w14:textId="054E19CD" w:rsidR="0085747A" w:rsidRPr="009C54AE" w:rsidRDefault="003A5D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705B0F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D173B" w:rsidRPr="009C54AE" w14:paraId="4E028DAF" w14:textId="77777777" w:rsidTr="005D173B">
        <w:tc>
          <w:tcPr>
            <w:tcW w:w="2694" w:type="dxa"/>
            <w:vAlign w:val="center"/>
          </w:tcPr>
          <w:p w14:paraId="47D826CE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558600" w14:textId="6F7FBF33" w:rsidR="005D173B" w:rsidRPr="009C54AE" w:rsidRDefault="003A5D5D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5D173B" w:rsidRPr="009C54AE" w14:paraId="61CF4A9D" w14:textId="77777777" w:rsidTr="005D173B">
        <w:tc>
          <w:tcPr>
            <w:tcW w:w="2694" w:type="dxa"/>
            <w:vAlign w:val="center"/>
          </w:tcPr>
          <w:p w14:paraId="53024AB0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83328" w14:textId="5E6761A5" w:rsidR="005D173B" w:rsidRPr="009C54AE" w:rsidRDefault="003A5D5D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65F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D173B" w:rsidRPr="009C54AE" w14:paraId="3F76884A" w14:textId="77777777" w:rsidTr="005D173B">
        <w:tc>
          <w:tcPr>
            <w:tcW w:w="2694" w:type="dxa"/>
            <w:vAlign w:val="center"/>
          </w:tcPr>
          <w:p w14:paraId="686E5501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BFFDBF" w14:textId="5E3465C4" w:rsidR="005D173B" w:rsidRPr="009C54AE" w:rsidRDefault="003A5D5D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32050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7BE07A1" w14:textId="77777777" w:rsidTr="005D173B">
        <w:tc>
          <w:tcPr>
            <w:tcW w:w="2694" w:type="dxa"/>
            <w:vAlign w:val="center"/>
          </w:tcPr>
          <w:p w14:paraId="41575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4F7EBD" w14:textId="745599B3" w:rsidR="0085747A" w:rsidRPr="009C54AE" w:rsidRDefault="003A5D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 xml:space="preserve">ok III, </w:t>
            </w:r>
            <w:proofErr w:type="spellStart"/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85747A" w:rsidRPr="009C54AE" w14:paraId="53E75148" w14:textId="77777777" w:rsidTr="005D173B">
        <w:tc>
          <w:tcPr>
            <w:tcW w:w="2694" w:type="dxa"/>
            <w:vAlign w:val="center"/>
          </w:tcPr>
          <w:p w14:paraId="10378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11188B" w14:textId="5540EC60" w:rsidR="0085747A" w:rsidRPr="009C54AE" w:rsidRDefault="00AD5A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923D7D" w:rsidRPr="009C54AE" w14:paraId="03C3624E" w14:textId="77777777" w:rsidTr="005D173B">
        <w:tc>
          <w:tcPr>
            <w:tcW w:w="2694" w:type="dxa"/>
            <w:vAlign w:val="center"/>
          </w:tcPr>
          <w:p w14:paraId="6C2607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F12920" w14:textId="71639828" w:rsidR="00923D7D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978FB50" w14:textId="77777777" w:rsidTr="005D173B">
        <w:tc>
          <w:tcPr>
            <w:tcW w:w="2694" w:type="dxa"/>
            <w:vAlign w:val="center"/>
          </w:tcPr>
          <w:p w14:paraId="799F0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169E9" w14:textId="0A8D5807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85747A" w:rsidRPr="009C54AE" w14:paraId="7E193B47" w14:textId="77777777" w:rsidTr="005D173B">
        <w:tc>
          <w:tcPr>
            <w:tcW w:w="2694" w:type="dxa"/>
            <w:vAlign w:val="center"/>
          </w:tcPr>
          <w:p w14:paraId="314E2C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1EDD3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040AC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1D609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1019F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C1C6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ED3DB9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2F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16E6E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84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B3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6E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9B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9F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47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45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46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10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9B2AC0" w14:textId="77777777" w:rsidTr="003F097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13CF" w14:textId="6B76A8A8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D1E1" w14:textId="0F35D37D" w:rsidR="00015B8F" w:rsidRPr="009C54AE" w:rsidRDefault="001320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6AE0" w14:textId="762C79C0" w:rsidR="00015B8F" w:rsidRPr="009C54AE" w:rsidRDefault="001320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C7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69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EF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17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3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94C6" w14:textId="6B36BA1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CE6D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711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5D7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A19AC2" w14:textId="24CA8A4E" w:rsidR="0085747A" w:rsidRPr="009C54AE" w:rsidRDefault="00BB1E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B1E3A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BAF2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8F7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0AF12A" w14:textId="1AD55FA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32E4D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AAE7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E3B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B1A3A" w14:textId="77777777" w:rsidTr="00745302">
        <w:tc>
          <w:tcPr>
            <w:tcW w:w="9670" w:type="dxa"/>
          </w:tcPr>
          <w:p w14:paraId="685A9821" w14:textId="2620BB3D" w:rsidR="00DB5934" w:rsidRPr="009C54AE" w:rsidRDefault="00DB593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9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„Psychologia wychowawcza”</w:t>
            </w:r>
            <w:r w:rsidR="007A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17A27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7BFB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EAFFF" w14:textId="77777777" w:rsidR="0085747A" w:rsidRDefault="0071620A" w:rsidP="0002388A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B2A58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6FC3275" w14:textId="77777777" w:rsidTr="00E15B8F">
        <w:tc>
          <w:tcPr>
            <w:tcW w:w="843" w:type="dxa"/>
            <w:vAlign w:val="center"/>
          </w:tcPr>
          <w:p w14:paraId="6783ED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B3B24B6" w14:textId="7B70C4ED" w:rsidR="0085747A" w:rsidRPr="009C54AE" w:rsidRDefault="00C339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aznajomienie słuchaczy z podstawowymi koncepcjami i modelami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wspierania 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rozwoju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</w:t>
            </w:r>
          </w:p>
        </w:tc>
      </w:tr>
      <w:tr w:rsidR="0085747A" w:rsidRPr="009C54AE" w14:paraId="115807F5" w14:textId="77777777" w:rsidTr="00E15B8F">
        <w:tc>
          <w:tcPr>
            <w:tcW w:w="843" w:type="dxa"/>
            <w:vAlign w:val="center"/>
          </w:tcPr>
          <w:p w14:paraId="69B17956" w14:textId="22B089E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15B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888C0C4" w14:textId="5A7F55D2" w:rsidR="0085747A" w:rsidRPr="009C54AE" w:rsidRDefault="008F1B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 xml:space="preserve">rzygotowanie do kontaktu z dziećmi, w trakcie procesu nauczania i wychowania oraz do dostrzegania, rozumienia i rozwiązywania podstawowych problemów związanych z </w:t>
            </w:r>
            <w:r w:rsidR="00C339D3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funkcjonowaniem na danym etapie rozwoju</w:t>
            </w:r>
          </w:p>
        </w:tc>
      </w:tr>
    </w:tbl>
    <w:p w14:paraId="7935F2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B585C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FD9092A" w14:textId="3E27948E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A57420" w14:textId="77777777" w:rsidR="00393321" w:rsidRPr="009C54AE" w:rsidRDefault="0039332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DB16C02" w14:textId="77777777" w:rsidTr="0071620A">
        <w:tc>
          <w:tcPr>
            <w:tcW w:w="1701" w:type="dxa"/>
            <w:vAlign w:val="center"/>
          </w:tcPr>
          <w:p w14:paraId="044178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A99A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9BA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4FEE914" w14:textId="77777777" w:rsidTr="005E6E85">
        <w:tc>
          <w:tcPr>
            <w:tcW w:w="1701" w:type="dxa"/>
          </w:tcPr>
          <w:p w14:paraId="6A894E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8669A8" w14:textId="0000306A" w:rsidR="0085747A" w:rsidRPr="0002388A" w:rsidRDefault="00D27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893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współczesne teorie wspierania rozwoju dziecka</w:t>
            </w:r>
          </w:p>
        </w:tc>
        <w:tc>
          <w:tcPr>
            <w:tcW w:w="1873" w:type="dxa"/>
          </w:tcPr>
          <w:p w14:paraId="2F901192" w14:textId="55009D39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268B15E" w14:textId="77777777" w:rsidTr="005E6E85">
        <w:tc>
          <w:tcPr>
            <w:tcW w:w="1701" w:type="dxa"/>
          </w:tcPr>
          <w:p w14:paraId="024072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6F57C8" w14:textId="224E15DF" w:rsidR="0085747A" w:rsidRPr="0002388A" w:rsidRDefault="00615D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DAB">
              <w:rPr>
                <w:rFonts w:ascii="Corbel" w:hAnsi="Corbel"/>
                <w:b w:val="0"/>
                <w:smallCaps w:val="0"/>
                <w:szCs w:val="24"/>
              </w:rPr>
              <w:t xml:space="preserve">Wymieni i scharakteryzuje podstawowe koncepcje rozwoju 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 xml:space="preserve">i wychowania </w:t>
            </w:r>
            <w:r w:rsidRPr="00615DAB">
              <w:rPr>
                <w:rFonts w:ascii="Corbel" w:hAnsi="Corbel"/>
                <w:b w:val="0"/>
                <w:smallCaps w:val="0"/>
                <w:szCs w:val="24"/>
              </w:rPr>
              <w:t>w odniesieniu do dzieci z niep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rawidłowościami rozwojowymi</w:t>
            </w:r>
          </w:p>
        </w:tc>
        <w:tc>
          <w:tcPr>
            <w:tcW w:w="1873" w:type="dxa"/>
          </w:tcPr>
          <w:p w14:paraId="3CC6402D" w14:textId="77777777" w:rsidR="00F151D3" w:rsidRDefault="00F151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878E3E" w14:textId="55FF5BCD" w:rsidR="0085747A" w:rsidRPr="009C54AE" w:rsidRDefault="00F573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329"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562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F5732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14:paraId="1E17BF21" w14:textId="77777777" w:rsidTr="005E6E85">
        <w:tc>
          <w:tcPr>
            <w:tcW w:w="1701" w:type="dxa"/>
          </w:tcPr>
          <w:p w14:paraId="356962FA" w14:textId="05B27CB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1E3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706E62A" w14:textId="28A9CACE" w:rsidR="0085747A" w:rsidRPr="009C54AE" w:rsidRDefault="00EC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system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wychowawcz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wobec dziecka</w:t>
            </w:r>
          </w:p>
        </w:tc>
        <w:tc>
          <w:tcPr>
            <w:tcW w:w="1873" w:type="dxa"/>
          </w:tcPr>
          <w:p w14:paraId="4EB8AED3" w14:textId="392E08DF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393321" w:rsidRPr="009C54AE" w14:paraId="058DED8F" w14:textId="77777777" w:rsidTr="005E6E85">
        <w:tc>
          <w:tcPr>
            <w:tcW w:w="1701" w:type="dxa"/>
          </w:tcPr>
          <w:p w14:paraId="435C4A82" w14:textId="5A84F256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6A32455" w14:textId="14D60A58" w:rsidR="00393321" w:rsidRPr="009C54AE" w:rsidRDefault="00A22F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Oceni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kultur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i media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w aspekcie odziaływań wychowawczych</w:t>
            </w:r>
          </w:p>
        </w:tc>
        <w:tc>
          <w:tcPr>
            <w:tcW w:w="1873" w:type="dxa"/>
          </w:tcPr>
          <w:p w14:paraId="7BB5B92D" w14:textId="22F15CB3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00C0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167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FDA1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1939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5E2BD8" w14:textId="77777777" w:rsidTr="008114E5">
        <w:tc>
          <w:tcPr>
            <w:tcW w:w="9520" w:type="dxa"/>
          </w:tcPr>
          <w:p w14:paraId="7DBF0CE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FDD4F6" w14:textId="77777777" w:rsidTr="008114E5">
        <w:tc>
          <w:tcPr>
            <w:tcW w:w="9520" w:type="dxa"/>
          </w:tcPr>
          <w:p w14:paraId="28C4CD1F" w14:textId="4C622DCC" w:rsidR="0085747A" w:rsidRPr="00131936" w:rsidRDefault="003846BF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Postawy rodzicielskie, style wychowawcze, mechanizmy i techniki wychowawcze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– charakterystyka ogólna.</w:t>
            </w:r>
          </w:p>
        </w:tc>
      </w:tr>
      <w:tr w:rsidR="0085747A" w:rsidRPr="009C54AE" w14:paraId="53CD8C91" w14:textId="77777777" w:rsidTr="008114E5">
        <w:tc>
          <w:tcPr>
            <w:tcW w:w="9520" w:type="dxa"/>
          </w:tcPr>
          <w:p w14:paraId="44DFABC5" w14:textId="2561D88D" w:rsidR="0085747A" w:rsidRPr="003846BF" w:rsidRDefault="00C81E88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6BF">
              <w:rPr>
                <w:rFonts w:ascii="Corbel" w:hAnsi="Corbel"/>
                <w:sz w:val="24"/>
                <w:szCs w:val="24"/>
              </w:rPr>
              <w:t xml:space="preserve">Teorie </w:t>
            </w:r>
            <w:proofErr w:type="spellStart"/>
            <w:r w:rsidRPr="003846BF">
              <w:rPr>
                <w:rFonts w:ascii="Corbel" w:hAnsi="Corbel"/>
                <w:sz w:val="24"/>
                <w:szCs w:val="24"/>
              </w:rPr>
              <w:t>psych</w:t>
            </w:r>
            <w:r w:rsidR="00C339D3" w:rsidRPr="003846BF">
              <w:rPr>
                <w:rFonts w:ascii="Corbel" w:hAnsi="Corbel"/>
                <w:sz w:val="24"/>
                <w:szCs w:val="24"/>
              </w:rPr>
              <w:t>odynamiczne</w:t>
            </w:r>
            <w:proofErr w:type="spellEnd"/>
            <w:r w:rsidRPr="003846BF">
              <w:rPr>
                <w:rFonts w:ascii="Corbel" w:hAnsi="Corbel"/>
                <w:sz w:val="24"/>
                <w:szCs w:val="24"/>
              </w:rPr>
              <w:t>.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</w:t>
            </w:r>
            <w:r w:rsidR="003846BF" w:rsidRPr="003846BF">
              <w:rPr>
                <w:rFonts w:ascii="Corbel" w:hAnsi="Corbel"/>
                <w:sz w:val="24"/>
                <w:szCs w:val="24"/>
              </w:rPr>
              <w:t xml:space="preserve">Znaczenie relacji z najbliższymi opiekunami. 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Identyfikacja. 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>Wzor</w:t>
            </w:r>
            <w:r w:rsidR="003846BF">
              <w:rPr>
                <w:rFonts w:ascii="Corbel" w:hAnsi="Corbel"/>
                <w:sz w:val="24"/>
                <w:szCs w:val="24"/>
              </w:rPr>
              <w:t>ce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przywiązania.</w:t>
            </w:r>
          </w:p>
        </w:tc>
      </w:tr>
      <w:tr w:rsidR="00131936" w:rsidRPr="009C54AE" w14:paraId="3CA3780B" w14:textId="77777777" w:rsidTr="008114E5">
        <w:tc>
          <w:tcPr>
            <w:tcW w:w="9520" w:type="dxa"/>
          </w:tcPr>
          <w:p w14:paraId="3AA73B87" w14:textId="22F28023" w:rsidR="00131936" w:rsidRPr="003846BF" w:rsidRDefault="00131936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Ujęcie behawioralne – dziecko w systemie wzmocnień.</w:t>
            </w:r>
          </w:p>
        </w:tc>
      </w:tr>
      <w:tr w:rsidR="00C81E88" w:rsidRPr="009C54AE" w14:paraId="40AD22D4" w14:textId="77777777" w:rsidTr="008114E5">
        <w:tc>
          <w:tcPr>
            <w:tcW w:w="9520" w:type="dxa"/>
          </w:tcPr>
          <w:p w14:paraId="0D24325F" w14:textId="2869BBFC" w:rsidR="00C81E88" w:rsidRPr="00131936" w:rsidRDefault="00C81E88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Teori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Pr="00131936">
              <w:rPr>
                <w:rFonts w:ascii="Corbel" w:hAnsi="Corbel"/>
                <w:sz w:val="24"/>
                <w:szCs w:val="24"/>
              </w:rPr>
              <w:t xml:space="preserve"> poznawczo-rozwojow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e. S. </w:t>
            </w:r>
            <w:proofErr w:type="spellStart"/>
            <w:r w:rsidR="00131936" w:rsidRPr="00131936">
              <w:rPr>
                <w:rFonts w:ascii="Corbel" w:hAnsi="Corbel"/>
                <w:sz w:val="24"/>
                <w:szCs w:val="24"/>
              </w:rPr>
              <w:t>Tomkinsa</w:t>
            </w:r>
            <w:proofErr w:type="spellEnd"/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koncepcja skryptu.</w:t>
            </w:r>
          </w:p>
        </w:tc>
      </w:tr>
      <w:tr w:rsidR="008114E5" w:rsidRPr="009C54AE" w14:paraId="5659A096" w14:textId="77777777" w:rsidTr="008114E5">
        <w:tc>
          <w:tcPr>
            <w:tcW w:w="9520" w:type="dxa"/>
          </w:tcPr>
          <w:p w14:paraId="3D7F43D2" w14:textId="70AE59AB" w:rsidR="008114E5" w:rsidRPr="008114E5" w:rsidRDefault="008114E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14E5">
              <w:rPr>
                <w:rFonts w:ascii="Corbel" w:hAnsi="Corbel"/>
                <w:sz w:val="24"/>
                <w:szCs w:val="24"/>
              </w:rPr>
              <w:t>Temperament jako czynnik regulujący zachowanie dziecka i jakość relacji z opiekunem.</w:t>
            </w:r>
          </w:p>
        </w:tc>
      </w:tr>
      <w:tr w:rsidR="000D220E" w:rsidRPr="009C54AE" w14:paraId="297CB21F" w14:textId="77777777" w:rsidTr="008114E5">
        <w:tc>
          <w:tcPr>
            <w:tcW w:w="9520" w:type="dxa"/>
          </w:tcPr>
          <w:p w14:paraId="5F06F89E" w14:textId="0D8AF3DB" w:rsidR="000D220E" w:rsidRPr="008114E5" w:rsidRDefault="000D220E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20E">
              <w:rPr>
                <w:rFonts w:ascii="Corbel" w:hAnsi="Corbel"/>
                <w:sz w:val="24"/>
                <w:szCs w:val="24"/>
              </w:rPr>
              <w:t>Zróżnicowane trajektorie rozwojowe dzieci i młodzieży z niepełnosprawnościami (obniżoną sprawnością sensoryczną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20E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funkcjonowania społecznego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komunikowania się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0D220E">
              <w:rPr>
                <w:rFonts w:ascii="Corbel" w:hAnsi="Corbel"/>
                <w:sz w:val="24"/>
                <w:szCs w:val="24"/>
              </w:rPr>
              <w:t>obniżoną sprawnością psychofizyczną powodowaną występowaniem chorób somatycznych</w:t>
            </w:r>
            <w:r w:rsidR="00131936">
              <w:rPr>
                <w:rFonts w:ascii="Corbel" w:hAnsi="Corbel"/>
                <w:sz w:val="24"/>
                <w:szCs w:val="24"/>
              </w:rPr>
              <w:t>)</w:t>
            </w:r>
            <w:r w:rsidRPr="000D22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0129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B35A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9DC0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D2C6B3" w14:textId="77777777" w:rsidTr="00C339D3">
        <w:tc>
          <w:tcPr>
            <w:tcW w:w="9520" w:type="dxa"/>
          </w:tcPr>
          <w:p w14:paraId="3BF2D49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EC4F1A2" w14:textId="77777777" w:rsidTr="00C339D3">
        <w:tc>
          <w:tcPr>
            <w:tcW w:w="9520" w:type="dxa"/>
          </w:tcPr>
          <w:p w14:paraId="4A1DA80E" w14:textId="6279AADB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 niemowlęcy.</w:t>
            </w:r>
            <w:r w:rsidR="00C339D3">
              <w:t xml:space="preserve"> </w:t>
            </w:r>
            <w:r w:rsidR="00C339D3" w:rsidRPr="00C339D3">
              <w:rPr>
                <w:rFonts w:ascii="Corbel" w:hAnsi="Corbel"/>
                <w:sz w:val="24"/>
                <w:szCs w:val="24"/>
              </w:rPr>
              <w:t>Rola wczesnych kontaktów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dziecko-opiekun.</w:t>
            </w:r>
            <w:r w:rsidR="008114E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114E5">
              <w:rPr>
                <w:rFonts w:ascii="Corbel" w:hAnsi="Corbel"/>
                <w:sz w:val="24"/>
                <w:szCs w:val="24"/>
              </w:rPr>
              <w:t>Prazaufanie</w:t>
            </w:r>
            <w:proofErr w:type="spellEnd"/>
            <w:r w:rsidR="008114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9763FAA" w14:textId="77777777" w:rsidTr="00C339D3">
        <w:tc>
          <w:tcPr>
            <w:tcW w:w="9520" w:type="dxa"/>
          </w:tcPr>
          <w:p w14:paraId="1476B7CF" w14:textId="40EB670E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poniemowlęcy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Rozwój autonomii. </w:t>
            </w:r>
          </w:p>
        </w:tc>
      </w:tr>
      <w:tr w:rsidR="00C339D3" w:rsidRPr="009C54AE" w14:paraId="5ADFBCD7" w14:textId="77777777" w:rsidTr="00C339D3">
        <w:tc>
          <w:tcPr>
            <w:tcW w:w="9520" w:type="dxa"/>
          </w:tcPr>
          <w:p w14:paraId="42FC0F32" w14:textId="3C1DD1E2" w:rsidR="00C339D3" w:rsidRDefault="00C33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Wiek przedszkolny. 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Uspołecznienie działań. Zabawy i gry. Inicjatywa. </w:t>
            </w:r>
          </w:p>
        </w:tc>
      </w:tr>
      <w:tr w:rsidR="0085747A" w:rsidRPr="009C54AE" w14:paraId="02DF0737" w14:textId="77777777" w:rsidTr="00C339D3">
        <w:tc>
          <w:tcPr>
            <w:tcW w:w="9520" w:type="dxa"/>
          </w:tcPr>
          <w:p w14:paraId="387530D4" w14:textId="0B9775BA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szkolny.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 Relacje z rówieśnikami. Samoocena. Potrzeba i poczucie kompetencji.</w:t>
            </w:r>
          </w:p>
        </w:tc>
      </w:tr>
    </w:tbl>
    <w:p w14:paraId="41248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5B4F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A63526" w14:textId="6D0BB2DE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D2246C6" w14:textId="77777777" w:rsidR="003E7445" w:rsidRPr="003E7445" w:rsidRDefault="00153C41" w:rsidP="003E7445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3E7445" w:rsidRPr="003E7445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76F55AA5" w14:textId="0701F978" w:rsidR="0085747A" w:rsidRPr="00153C41" w:rsidRDefault="003E7445" w:rsidP="003E744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3E7445">
        <w:rPr>
          <w:rFonts w:ascii="Corbel" w:hAnsi="Corbel"/>
          <w:b w:val="0"/>
          <w:i/>
          <w:smallCaps w:val="0"/>
          <w:sz w:val="20"/>
          <w:szCs w:val="20"/>
        </w:rPr>
        <w:t>Ćwiczenia: analiza i interpretacja tekstów źródłowych, praca w grupach, analiza przypadków, dyskusja.</w:t>
      </w:r>
    </w:p>
    <w:p w14:paraId="3DA350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80A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C89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1635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76AD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99B5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48C3E3C" w14:textId="77777777" w:rsidTr="00C05F44">
        <w:tc>
          <w:tcPr>
            <w:tcW w:w="1985" w:type="dxa"/>
            <w:vAlign w:val="center"/>
          </w:tcPr>
          <w:p w14:paraId="5DCE5CD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CB76B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8967BE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1C784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F25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0B193E" w14:textId="77777777" w:rsidTr="00C05F44">
        <w:tc>
          <w:tcPr>
            <w:tcW w:w="1985" w:type="dxa"/>
          </w:tcPr>
          <w:p w14:paraId="533C6A00" w14:textId="77777777" w:rsidR="0085747A" w:rsidRPr="003E74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E744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FBB528C" w14:textId="7CEC0DA4" w:rsidR="0085747A" w:rsidRPr="00126CDD" w:rsidRDefault="00DB5BFD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05AA8D0" w14:textId="352641E3" w:rsidR="0085747A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14:paraId="1C667D09" w14:textId="77777777" w:rsidTr="00C05F44">
        <w:tc>
          <w:tcPr>
            <w:tcW w:w="1985" w:type="dxa"/>
          </w:tcPr>
          <w:p w14:paraId="71D425A7" w14:textId="6CE36571" w:rsidR="0085747A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3E7445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72B57878" w14:textId="4E40824B" w:rsidR="0085747A" w:rsidRPr="00126CDD" w:rsidRDefault="00DB5BFD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36DB76BA" w14:textId="17BA7FE1" w:rsidR="0085747A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E7445" w:rsidRPr="009C54AE" w14:paraId="7822AAA3" w14:textId="77777777" w:rsidTr="00C05F44">
        <w:tc>
          <w:tcPr>
            <w:tcW w:w="1985" w:type="dxa"/>
          </w:tcPr>
          <w:p w14:paraId="08B130C1" w14:textId="607F65FF" w:rsidR="003E7445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0A8185C" w14:textId="4F732897" w:rsidR="003E7445" w:rsidRPr="00126CDD" w:rsidRDefault="00C25424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BBB3666" w14:textId="70412E72" w:rsidR="003E7445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6CD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217D3B" w:rsidRPr="009C54AE" w14:paraId="4FACC34F" w14:textId="77777777" w:rsidTr="00C05F44">
        <w:tc>
          <w:tcPr>
            <w:tcW w:w="1985" w:type="dxa"/>
          </w:tcPr>
          <w:p w14:paraId="6A875D08" w14:textId="34789444" w:rsidR="00217D3B" w:rsidRDefault="00217D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08F7B0" w14:textId="6917785E" w:rsidR="00217D3B" w:rsidRPr="00126CDD" w:rsidRDefault="00C25424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praca pisemna, obserwacja</w:t>
            </w:r>
          </w:p>
        </w:tc>
        <w:tc>
          <w:tcPr>
            <w:tcW w:w="2126" w:type="dxa"/>
          </w:tcPr>
          <w:p w14:paraId="0112F77A" w14:textId="7C42ACF5" w:rsidR="00217D3B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6CD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22D7965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AF59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914F1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0BFAD4" w14:textId="77777777" w:rsidTr="00923D7D">
        <w:tc>
          <w:tcPr>
            <w:tcW w:w="9670" w:type="dxa"/>
          </w:tcPr>
          <w:p w14:paraId="3EEEE422" w14:textId="77777777" w:rsidR="00E32E4D" w:rsidRPr="000E6334" w:rsidRDefault="00E32E4D" w:rsidP="003A5D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65E1EB47" w14:textId="12F66310" w:rsidR="0085747A" w:rsidRPr="009C54AE" w:rsidRDefault="00E32E4D" w:rsidP="003A5D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11A27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F140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5C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913BDC7" w14:textId="77777777" w:rsidTr="003E1941">
        <w:tc>
          <w:tcPr>
            <w:tcW w:w="4962" w:type="dxa"/>
            <w:vAlign w:val="center"/>
          </w:tcPr>
          <w:p w14:paraId="4B3BA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7582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E1264" w14:textId="77777777" w:rsidTr="00923D7D">
        <w:tc>
          <w:tcPr>
            <w:tcW w:w="4962" w:type="dxa"/>
          </w:tcPr>
          <w:p w14:paraId="256448EC" w14:textId="77777777" w:rsidR="0085747A" w:rsidRPr="003E744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G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E744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E744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E74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E7445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34E401B" w14:textId="6E71C45E" w:rsidR="0085747A" w:rsidRPr="009C54AE" w:rsidRDefault="007805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4C3E9F64" w14:textId="77777777" w:rsidTr="00923D7D">
        <w:tc>
          <w:tcPr>
            <w:tcW w:w="4962" w:type="dxa"/>
          </w:tcPr>
          <w:p w14:paraId="1D146437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555C4F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C323BC" w14:textId="333B25BE" w:rsidR="00C61DC5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417CFC8" w14:textId="77777777" w:rsidTr="00923D7D">
        <w:tc>
          <w:tcPr>
            <w:tcW w:w="4962" w:type="dxa"/>
          </w:tcPr>
          <w:p w14:paraId="19758CBB" w14:textId="77777777" w:rsidR="0071620A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E744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E744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DA4ADC3" w14:textId="6757DD2B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63C19">
              <w:rPr>
                <w:rFonts w:ascii="Corbel" w:hAnsi="Corbel"/>
                <w:sz w:val="24"/>
                <w:szCs w:val="24"/>
              </w:rPr>
              <w:t>przygotowanie</w:t>
            </w:r>
            <w:r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C19">
              <w:rPr>
                <w:rFonts w:ascii="Corbel" w:hAnsi="Corbel"/>
                <w:sz w:val="24"/>
                <w:szCs w:val="24"/>
              </w:rPr>
              <w:t>pracy pisemnej</w:t>
            </w:r>
            <w:r w:rsidRPr="003E744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E974F4" w14:textId="77777777" w:rsidR="003546CD" w:rsidRDefault="003546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438669E" w14:textId="77777777" w:rsidR="003546CD" w:rsidRDefault="003546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AAE4C9" w14:textId="0DBBA8D7" w:rsidR="00C61DC5" w:rsidRPr="009C54AE" w:rsidRDefault="007805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CA453CE" w14:textId="77777777" w:rsidTr="00923D7D">
        <w:tc>
          <w:tcPr>
            <w:tcW w:w="4962" w:type="dxa"/>
          </w:tcPr>
          <w:p w14:paraId="308B00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A0F358" w14:textId="23DD90A0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70E0FC1" w14:textId="77777777" w:rsidTr="00923D7D">
        <w:tc>
          <w:tcPr>
            <w:tcW w:w="4962" w:type="dxa"/>
          </w:tcPr>
          <w:p w14:paraId="072FE1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F25E07" w14:textId="1278D842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17F37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7F3CE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022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14DB4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3F0D" w:rsidRPr="009C54AE" w14:paraId="4BF72530" w14:textId="77777777" w:rsidTr="0071620A">
        <w:trPr>
          <w:trHeight w:val="397"/>
        </w:trPr>
        <w:tc>
          <w:tcPr>
            <w:tcW w:w="3544" w:type="dxa"/>
          </w:tcPr>
          <w:p w14:paraId="2D0E0665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0E180EA9" w14:textId="7C12D556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643F0D" w:rsidRPr="009C54AE" w14:paraId="0E72CA77" w14:textId="77777777" w:rsidTr="0071620A">
        <w:trPr>
          <w:trHeight w:val="397"/>
        </w:trPr>
        <w:tc>
          <w:tcPr>
            <w:tcW w:w="3544" w:type="dxa"/>
          </w:tcPr>
          <w:p w14:paraId="635A7A54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13C4D4" w14:textId="798F2E1D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64CDFB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3E76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445B2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F9EB84E" w14:textId="77777777" w:rsidTr="0071620A">
        <w:trPr>
          <w:trHeight w:val="397"/>
        </w:trPr>
        <w:tc>
          <w:tcPr>
            <w:tcW w:w="7513" w:type="dxa"/>
          </w:tcPr>
          <w:p w14:paraId="3BE63150" w14:textId="2F8FBF15" w:rsidR="00893FC9" w:rsidRPr="003A5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6A572B" w14:textId="72578CB6" w:rsidR="00D27893" w:rsidRPr="009C54AE" w:rsidRDefault="00FB7367" w:rsidP="0002388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H.(2019). Psychologia dziecka. Warszawa: PWN.</w:t>
            </w:r>
          </w:p>
        </w:tc>
      </w:tr>
      <w:tr w:rsidR="0085747A" w:rsidRPr="009C54AE" w14:paraId="1057D0E1" w14:textId="77777777" w:rsidTr="0071620A">
        <w:trPr>
          <w:trHeight w:val="397"/>
        </w:trPr>
        <w:tc>
          <w:tcPr>
            <w:tcW w:w="7513" w:type="dxa"/>
          </w:tcPr>
          <w:p w14:paraId="2B7B2B3F" w14:textId="38A25B5A" w:rsidR="00893FC9" w:rsidRPr="003A5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182AAC" w14:textId="23BE0B8B" w:rsidR="00E04CFB" w:rsidRDefault="00B9123E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546C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Baker, S., Bates A. L., </w:t>
            </w:r>
            <w:proofErr w:type="spellStart"/>
            <w:r w:rsidRPr="003546C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Ilg</w:t>
            </w:r>
            <w:proofErr w:type="spellEnd"/>
            <w:r w:rsidRPr="003546C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F.L. (2018). </w:t>
            </w:r>
            <w:r w:rsidRPr="00B771B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Rozwój psychiczny dziecka od 0 do 10 lat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Sopot: GWP.</w:t>
            </w:r>
          </w:p>
          <w:p w14:paraId="0E2F358C" w14:textId="4CCD9CDA" w:rsidR="00E04CFB" w:rsidRDefault="00FB7367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Brzezińska, A., Ziółkowska, B., </w:t>
            </w: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Appelt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K. (2015). Psychologia rozwoju człowieka. Sopot: GWP.</w:t>
            </w:r>
          </w:p>
          <w:p w14:paraId="7F753B3D" w14:textId="07072A5F" w:rsidR="00E04CFB" w:rsidRDefault="00B9123E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10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Psychologia rozwojowa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Podstawowe pojęcia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 Wydawnictwo UJ.</w:t>
            </w:r>
          </w:p>
          <w:p w14:paraId="5CFECC39" w14:textId="38F12374" w:rsidR="00E04CFB" w:rsidRPr="00E04CFB" w:rsidRDefault="00E04CFB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Kościelska, M. (2017). Wspomaganie rozwoju osób z niepełnosprawnością intelektualną.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433-445). Warszawa: PWN.</w:t>
            </w:r>
          </w:p>
          <w:p w14:paraId="17115E35" w14:textId="18288B52" w:rsidR="00B771B4" w:rsidRPr="00893FC9" w:rsidRDefault="00E04CFB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Pisula, E. (2017). Wspomaganie osób z zaburzeniami należącymi do autystycznego spektrum w perspektywie psychopatologii rozwojowej.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446-454). Warszawa: PWN.</w:t>
            </w:r>
          </w:p>
        </w:tc>
      </w:tr>
    </w:tbl>
    <w:p w14:paraId="13F4EF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1B3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8F9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C7A24" w14:textId="77777777" w:rsidR="005E7AF8" w:rsidRDefault="005E7AF8" w:rsidP="00C16ABF">
      <w:pPr>
        <w:spacing w:after="0" w:line="240" w:lineRule="auto"/>
      </w:pPr>
      <w:r>
        <w:separator/>
      </w:r>
    </w:p>
  </w:endnote>
  <w:endnote w:type="continuationSeparator" w:id="0">
    <w:p w14:paraId="11EAD973" w14:textId="77777777" w:rsidR="005E7AF8" w:rsidRDefault="005E7A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38A7E" w14:textId="77777777" w:rsidR="005E7AF8" w:rsidRDefault="005E7AF8" w:rsidP="00C16ABF">
      <w:pPr>
        <w:spacing w:after="0" w:line="240" w:lineRule="auto"/>
      </w:pPr>
      <w:r>
        <w:separator/>
      </w:r>
    </w:p>
  </w:footnote>
  <w:footnote w:type="continuationSeparator" w:id="0">
    <w:p w14:paraId="444F4BB9" w14:textId="77777777" w:rsidR="005E7AF8" w:rsidRDefault="005E7AF8" w:rsidP="00C16ABF">
      <w:pPr>
        <w:spacing w:after="0" w:line="240" w:lineRule="auto"/>
      </w:pPr>
      <w:r>
        <w:continuationSeparator/>
      </w:r>
    </w:p>
  </w:footnote>
  <w:footnote w:id="1">
    <w:p w14:paraId="17724C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04A2A"/>
    <w:multiLevelType w:val="hybridMultilevel"/>
    <w:tmpl w:val="E11CA6D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9A4730"/>
    <w:multiLevelType w:val="hybridMultilevel"/>
    <w:tmpl w:val="6E8212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88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20E"/>
    <w:rsid w:val="000F1C57"/>
    <w:rsid w:val="000F5615"/>
    <w:rsid w:val="00124BFF"/>
    <w:rsid w:val="0012560E"/>
    <w:rsid w:val="00126CDD"/>
    <w:rsid w:val="00127108"/>
    <w:rsid w:val="00131936"/>
    <w:rsid w:val="00132050"/>
    <w:rsid w:val="00134B13"/>
    <w:rsid w:val="00146BC0"/>
    <w:rsid w:val="00153C41"/>
    <w:rsid w:val="00154381"/>
    <w:rsid w:val="001565F6"/>
    <w:rsid w:val="001640A7"/>
    <w:rsid w:val="00164FA7"/>
    <w:rsid w:val="00166A03"/>
    <w:rsid w:val="001718A7"/>
    <w:rsid w:val="001737CF"/>
    <w:rsid w:val="00176083"/>
    <w:rsid w:val="001770C7"/>
    <w:rsid w:val="001841D5"/>
    <w:rsid w:val="001856F0"/>
    <w:rsid w:val="00192F37"/>
    <w:rsid w:val="001A70D2"/>
    <w:rsid w:val="001D657B"/>
    <w:rsid w:val="001D7B54"/>
    <w:rsid w:val="001E0209"/>
    <w:rsid w:val="001F2CA2"/>
    <w:rsid w:val="002144C0"/>
    <w:rsid w:val="00217D3B"/>
    <w:rsid w:val="0022477D"/>
    <w:rsid w:val="002278A9"/>
    <w:rsid w:val="002336F9"/>
    <w:rsid w:val="0024028F"/>
    <w:rsid w:val="00244ABC"/>
    <w:rsid w:val="00263C19"/>
    <w:rsid w:val="00281FF2"/>
    <w:rsid w:val="002857DE"/>
    <w:rsid w:val="00291567"/>
    <w:rsid w:val="002A22BF"/>
    <w:rsid w:val="002A2389"/>
    <w:rsid w:val="002A27E7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6CD"/>
    <w:rsid w:val="0035629A"/>
    <w:rsid w:val="003636F3"/>
    <w:rsid w:val="00363F78"/>
    <w:rsid w:val="003846BF"/>
    <w:rsid w:val="00393321"/>
    <w:rsid w:val="003A0A5B"/>
    <w:rsid w:val="003A1176"/>
    <w:rsid w:val="003A5D5D"/>
    <w:rsid w:val="003C0BAE"/>
    <w:rsid w:val="003D18A9"/>
    <w:rsid w:val="003D6CE2"/>
    <w:rsid w:val="003E0D04"/>
    <w:rsid w:val="003E1941"/>
    <w:rsid w:val="003E2FE6"/>
    <w:rsid w:val="003E49D5"/>
    <w:rsid w:val="003E7445"/>
    <w:rsid w:val="003F097E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12B"/>
    <w:rsid w:val="004A4D1F"/>
    <w:rsid w:val="004D5282"/>
    <w:rsid w:val="004F1551"/>
    <w:rsid w:val="004F55A3"/>
    <w:rsid w:val="0050496F"/>
    <w:rsid w:val="00513B6F"/>
    <w:rsid w:val="00517C63"/>
    <w:rsid w:val="00526C94"/>
    <w:rsid w:val="00531368"/>
    <w:rsid w:val="005363C4"/>
    <w:rsid w:val="00536BDE"/>
    <w:rsid w:val="00543ACC"/>
    <w:rsid w:val="00563114"/>
    <w:rsid w:val="0056696D"/>
    <w:rsid w:val="00573EF9"/>
    <w:rsid w:val="0059484D"/>
    <w:rsid w:val="005A0855"/>
    <w:rsid w:val="005A3196"/>
    <w:rsid w:val="005C080F"/>
    <w:rsid w:val="005C55E5"/>
    <w:rsid w:val="005C696A"/>
    <w:rsid w:val="005D173B"/>
    <w:rsid w:val="005E6E85"/>
    <w:rsid w:val="005E7AF8"/>
    <w:rsid w:val="005F31D2"/>
    <w:rsid w:val="0061029B"/>
    <w:rsid w:val="00615DAB"/>
    <w:rsid w:val="00617230"/>
    <w:rsid w:val="00621CE1"/>
    <w:rsid w:val="00623987"/>
    <w:rsid w:val="00627FC9"/>
    <w:rsid w:val="00643F0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BE4"/>
    <w:rsid w:val="0070393B"/>
    <w:rsid w:val="00705B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18B"/>
    <w:rsid w:val="00766FD4"/>
    <w:rsid w:val="007805CD"/>
    <w:rsid w:val="0078168C"/>
    <w:rsid w:val="00787C2A"/>
    <w:rsid w:val="00790E27"/>
    <w:rsid w:val="00796C78"/>
    <w:rsid w:val="007A3053"/>
    <w:rsid w:val="007A4022"/>
    <w:rsid w:val="007A6E6E"/>
    <w:rsid w:val="007C3299"/>
    <w:rsid w:val="007C3BCC"/>
    <w:rsid w:val="007C4546"/>
    <w:rsid w:val="007D6E56"/>
    <w:rsid w:val="007F1652"/>
    <w:rsid w:val="007F4155"/>
    <w:rsid w:val="008114E5"/>
    <w:rsid w:val="0081554D"/>
    <w:rsid w:val="0081707E"/>
    <w:rsid w:val="00825B73"/>
    <w:rsid w:val="008338B6"/>
    <w:rsid w:val="008449B3"/>
    <w:rsid w:val="00847B22"/>
    <w:rsid w:val="0085747A"/>
    <w:rsid w:val="00877B09"/>
    <w:rsid w:val="00884922"/>
    <w:rsid w:val="00885F64"/>
    <w:rsid w:val="008917F9"/>
    <w:rsid w:val="00893FC9"/>
    <w:rsid w:val="008A45F7"/>
    <w:rsid w:val="008C0CC0"/>
    <w:rsid w:val="008C19A9"/>
    <w:rsid w:val="008C379D"/>
    <w:rsid w:val="008C5147"/>
    <w:rsid w:val="008C5359"/>
    <w:rsid w:val="008C5363"/>
    <w:rsid w:val="008C7868"/>
    <w:rsid w:val="008D3DFB"/>
    <w:rsid w:val="008E64F4"/>
    <w:rsid w:val="008F12C9"/>
    <w:rsid w:val="008F1B60"/>
    <w:rsid w:val="008F6E29"/>
    <w:rsid w:val="00916188"/>
    <w:rsid w:val="00923D7D"/>
    <w:rsid w:val="00927071"/>
    <w:rsid w:val="00934B01"/>
    <w:rsid w:val="009372EB"/>
    <w:rsid w:val="009508DF"/>
    <w:rsid w:val="00950DAC"/>
    <w:rsid w:val="00954A07"/>
    <w:rsid w:val="00967BE0"/>
    <w:rsid w:val="0099477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2F87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A50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1B4"/>
    <w:rsid w:val="00B8056E"/>
    <w:rsid w:val="00B819C8"/>
    <w:rsid w:val="00B82308"/>
    <w:rsid w:val="00B90885"/>
    <w:rsid w:val="00B9123E"/>
    <w:rsid w:val="00BB1E3A"/>
    <w:rsid w:val="00BB520A"/>
    <w:rsid w:val="00BD3869"/>
    <w:rsid w:val="00BD66E9"/>
    <w:rsid w:val="00BD6FF4"/>
    <w:rsid w:val="00BF2C41"/>
    <w:rsid w:val="00C01DF5"/>
    <w:rsid w:val="00C058B4"/>
    <w:rsid w:val="00C05F44"/>
    <w:rsid w:val="00C131B5"/>
    <w:rsid w:val="00C16ABF"/>
    <w:rsid w:val="00C170AE"/>
    <w:rsid w:val="00C17B6A"/>
    <w:rsid w:val="00C25424"/>
    <w:rsid w:val="00C26CB7"/>
    <w:rsid w:val="00C324C1"/>
    <w:rsid w:val="00C339D3"/>
    <w:rsid w:val="00C36992"/>
    <w:rsid w:val="00C56036"/>
    <w:rsid w:val="00C61DC5"/>
    <w:rsid w:val="00C67E92"/>
    <w:rsid w:val="00C70A26"/>
    <w:rsid w:val="00C766DF"/>
    <w:rsid w:val="00C81E88"/>
    <w:rsid w:val="00C94B98"/>
    <w:rsid w:val="00CA1988"/>
    <w:rsid w:val="00CA2B96"/>
    <w:rsid w:val="00CA5089"/>
    <w:rsid w:val="00CB42CB"/>
    <w:rsid w:val="00CD389A"/>
    <w:rsid w:val="00CD6897"/>
    <w:rsid w:val="00CE5BAC"/>
    <w:rsid w:val="00CF25BE"/>
    <w:rsid w:val="00CF78ED"/>
    <w:rsid w:val="00D02B25"/>
    <w:rsid w:val="00D02EBA"/>
    <w:rsid w:val="00D10178"/>
    <w:rsid w:val="00D17C3C"/>
    <w:rsid w:val="00D26B2C"/>
    <w:rsid w:val="00D27893"/>
    <w:rsid w:val="00D352C9"/>
    <w:rsid w:val="00D425B2"/>
    <w:rsid w:val="00D428D6"/>
    <w:rsid w:val="00D552B2"/>
    <w:rsid w:val="00D608D1"/>
    <w:rsid w:val="00D74119"/>
    <w:rsid w:val="00D8075B"/>
    <w:rsid w:val="00D8678B"/>
    <w:rsid w:val="00D90760"/>
    <w:rsid w:val="00DA2114"/>
    <w:rsid w:val="00DB5934"/>
    <w:rsid w:val="00DB5BFD"/>
    <w:rsid w:val="00DE09C0"/>
    <w:rsid w:val="00DE4A14"/>
    <w:rsid w:val="00DF320D"/>
    <w:rsid w:val="00DF71C8"/>
    <w:rsid w:val="00E04CFB"/>
    <w:rsid w:val="00E129B8"/>
    <w:rsid w:val="00E13F0F"/>
    <w:rsid w:val="00E15B8F"/>
    <w:rsid w:val="00E21E7D"/>
    <w:rsid w:val="00E22FBC"/>
    <w:rsid w:val="00E24BF5"/>
    <w:rsid w:val="00E25338"/>
    <w:rsid w:val="00E32E4D"/>
    <w:rsid w:val="00E51E44"/>
    <w:rsid w:val="00E63348"/>
    <w:rsid w:val="00E77E88"/>
    <w:rsid w:val="00E8107D"/>
    <w:rsid w:val="00E960BB"/>
    <w:rsid w:val="00EA2074"/>
    <w:rsid w:val="00EA4832"/>
    <w:rsid w:val="00EA4E9D"/>
    <w:rsid w:val="00EC24FB"/>
    <w:rsid w:val="00EC4899"/>
    <w:rsid w:val="00ED03AB"/>
    <w:rsid w:val="00ED32D2"/>
    <w:rsid w:val="00EE32DE"/>
    <w:rsid w:val="00EE5457"/>
    <w:rsid w:val="00F070AB"/>
    <w:rsid w:val="00F11760"/>
    <w:rsid w:val="00F151D3"/>
    <w:rsid w:val="00F17567"/>
    <w:rsid w:val="00F27A7B"/>
    <w:rsid w:val="00F515E8"/>
    <w:rsid w:val="00F526AF"/>
    <w:rsid w:val="00F57329"/>
    <w:rsid w:val="00F617C3"/>
    <w:rsid w:val="00F7066B"/>
    <w:rsid w:val="00F83B28"/>
    <w:rsid w:val="00FA46E5"/>
    <w:rsid w:val="00FB6CC0"/>
    <w:rsid w:val="00FB736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7ABD"/>
  <w15:docId w15:val="{80F88DA7-08DE-4C6F-A911-17DDA107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5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6C68E-0A63-4C75-A3FA-3D2968601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845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2019-02-06T12:12:00Z</cp:lastPrinted>
  <dcterms:created xsi:type="dcterms:W3CDTF">2019-10-23T17:43:00Z</dcterms:created>
  <dcterms:modified xsi:type="dcterms:W3CDTF">2022-03-14T11:37:00Z</dcterms:modified>
</cp:coreProperties>
</file>